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6DF27" w14:textId="0F08BFC5" w:rsidR="00E94A4F" w:rsidRDefault="007D491D" w:rsidP="00FC1F5F">
      <w:pPr>
        <w:jc w:val="right"/>
        <w:rPr>
          <w:rFonts w:ascii="Sylfaen" w:hAnsi="Sylfaen"/>
          <w:bCs/>
          <w:i/>
          <w:lang w:val="ka-GE"/>
        </w:rPr>
      </w:pPr>
      <w:r>
        <w:tab/>
      </w:r>
      <w:proofErr w:type="spellStart"/>
      <w:proofErr w:type="gramStart"/>
      <w:r w:rsidR="00FC1F5F" w:rsidRPr="00FC1F5F">
        <w:rPr>
          <w:rFonts w:ascii="Sylfaen" w:hAnsi="Sylfaen"/>
          <w:bCs/>
          <w:i/>
        </w:rPr>
        <w:t>დანარ</w:t>
      </w:r>
      <w:proofErr w:type="spellEnd"/>
      <w:r w:rsidR="00FC1F5F" w:rsidRPr="00FC1F5F">
        <w:rPr>
          <w:rFonts w:ascii="Sylfaen" w:hAnsi="Sylfaen"/>
          <w:bCs/>
          <w:i/>
          <w:lang w:val="ka-GE"/>
        </w:rPr>
        <w:t>თი</w:t>
      </w:r>
      <w:proofErr w:type="gramEnd"/>
      <w:r w:rsidR="007E3468">
        <w:rPr>
          <w:rFonts w:ascii="Sylfaen" w:hAnsi="Sylfaen"/>
          <w:bCs/>
          <w:i/>
          <w:lang w:val="ka-GE"/>
        </w:rPr>
        <w:t xml:space="preserve"> N5</w:t>
      </w:r>
    </w:p>
    <w:p w14:paraId="698977F3" w14:textId="27A60303" w:rsidR="00FC1F5F" w:rsidRDefault="00FC1F5F" w:rsidP="00FC1F5F">
      <w:pPr>
        <w:jc w:val="right"/>
        <w:rPr>
          <w:rFonts w:ascii="Sylfaen" w:hAnsi="Sylfaen"/>
          <w:bCs/>
          <w:i/>
          <w:lang w:val="ka-GE"/>
        </w:rPr>
      </w:pPr>
      <w:r>
        <w:rPr>
          <w:rFonts w:ascii="Sylfaen" w:hAnsi="Sylfaen"/>
          <w:bCs/>
          <w:i/>
          <w:lang w:val="ka-GE"/>
        </w:rPr>
        <w:t>დამტკიცებულია საქართველოს ენერგეტიკისა და წყალმომარაგების მარეგულირებელი ეროვნული კომისიის 202</w:t>
      </w:r>
      <w:r w:rsidR="00BB22B5">
        <w:rPr>
          <w:rFonts w:ascii="Sylfaen" w:hAnsi="Sylfaen"/>
          <w:bCs/>
          <w:i/>
          <w:lang w:val="ka-GE"/>
        </w:rPr>
        <w:t xml:space="preserve">1 </w:t>
      </w:r>
      <w:r>
        <w:rPr>
          <w:rFonts w:ascii="Sylfaen" w:hAnsi="Sylfaen"/>
          <w:bCs/>
          <w:i/>
          <w:lang w:val="ka-GE"/>
        </w:rPr>
        <w:t xml:space="preserve">წლის </w:t>
      </w:r>
      <w:r w:rsidR="008B78AB">
        <w:rPr>
          <w:rFonts w:ascii="Sylfaen" w:hAnsi="Sylfaen"/>
          <w:bCs/>
          <w:i/>
          <w:lang w:val="ka-GE"/>
        </w:rPr>
        <w:t>29 ივნისის</w:t>
      </w:r>
      <w:r>
        <w:rPr>
          <w:rFonts w:ascii="Sylfaen" w:hAnsi="Sylfaen"/>
          <w:bCs/>
          <w:i/>
          <w:lang w:val="ka-GE"/>
        </w:rPr>
        <w:t xml:space="preserve"> N</w:t>
      </w:r>
      <w:r w:rsidR="008B78AB">
        <w:rPr>
          <w:rFonts w:ascii="Sylfaen" w:hAnsi="Sylfaen"/>
          <w:bCs/>
          <w:i/>
          <w:lang w:val="ka-GE"/>
        </w:rPr>
        <w:t>3</w:t>
      </w:r>
      <w:r w:rsidR="00F70648">
        <w:rPr>
          <w:rFonts w:ascii="Sylfaen" w:hAnsi="Sylfaen"/>
          <w:bCs/>
          <w:i/>
          <w:lang w:val="ka-GE"/>
        </w:rPr>
        <w:t>0/5</w:t>
      </w:r>
      <w:bookmarkStart w:id="0" w:name="_GoBack"/>
      <w:bookmarkEnd w:id="0"/>
      <w:r>
        <w:rPr>
          <w:rFonts w:ascii="Sylfaen" w:hAnsi="Sylfaen"/>
          <w:bCs/>
          <w:i/>
          <w:lang w:val="ka-GE"/>
        </w:rPr>
        <w:t xml:space="preserve"> გადაწყვეტილებით</w:t>
      </w:r>
    </w:p>
    <w:p w14:paraId="2EAEDE66" w14:textId="3070D4EF" w:rsidR="00FC1F5F" w:rsidRPr="006D08F5" w:rsidRDefault="006D08F5" w:rsidP="006D08F5">
      <w:pPr>
        <w:jc w:val="center"/>
        <w:rPr>
          <w:rFonts w:ascii="Sylfaen" w:hAnsi="Sylfaen"/>
          <w:b/>
          <w:bCs/>
          <w:lang w:val="ka-GE"/>
        </w:rPr>
      </w:pPr>
      <w:r w:rsidRPr="006D08F5">
        <w:rPr>
          <w:rFonts w:ascii="Sylfaen" w:hAnsi="Sylfaen"/>
          <w:b/>
          <w:bCs/>
          <w:lang w:val="ka-GE"/>
        </w:rPr>
        <w:t>შეთანხმება ერთზე მეტი აბონენტის ნომრის/ერთზე მეტი მიწოდების მისამართის არსებობის შემთხვევაში</w:t>
      </w:r>
    </w:p>
    <w:p w14:paraId="2E4BBBD4" w14:textId="77777777" w:rsidR="005328E5" w:rsidRPr="003906FE" w:rsidRDefault="002F1CA6" w:rsidP="003906FE">
      <w:pPr>
        <w:spacing w:after="0" w:line="240" w:lineRule="auto"/>
        <w:jc w:val="center"/>
        <w:rPr>
          <w:rFonts w:ascii="Sylfaen" w:eastAsia="Times New Roman" w:hAnsi="Sylfaen" w:cs="Calibri"/>
          <w:i/>
          <w:iCs/>
          <w:color w:val="000000"/>
          <w:sz w:val="18"/>
          <w:szCs w:val="18"/>
          <w:lang w:val="ka-GE"/>
        </w:rPr>
      </w:pPr>
      <w:r w:rsidRPr="00EF6834">
        <w:rPr>
          <w:rFonts w:ascii="Sylfaen" w:eastAsia="Times New Roman" w:hAnsi="Sylfaen" w:cs="Calibri"/>
          <w:i/>
          <w:iCs/>
          <w:color w:val="000000"/>
          <w:sz w:val="18"/>
          <w:szCs w:val="18"/>
          <w:lang w:val="ka-GE"/>
        </w:rPr>
        <w:t xml:space="preserve">დანართი ივსება მხოლოდ </w:t>
      </w:r>
      <w:r w:rsidR="002068B0" w:rsidRPr="00EF6834">
        <w:rPr>
          <w:rFonts w:ascii="Sylfaen" w:eastAsia="Times New Roman" w:hAnsi="Sylfaen" w:cs="Calibri"/>
          <w:i/>
          <w:iCs/>
          <w:color w:val="000000"/>
          <w:sz w:val="18"/>
          <w:szCs w:val="18"/>
          <w:lang w:val="ka-GE"/>
        </w:rPr>
        <w:t xml:space="preserve">იმ შემთხვევაში, თუ მომხმარებელს აქვს </w:t>
      </w:r>
      <w:r w:rsidRPr="00EF6834">
        <w:rPr>
          <w:rFonts w:ascii="Sylfaen" w:eastAsia="Times New Roman" w:hAnsi="Sylfaen" w:cs="Calibri"/>
          <w:i/>
          <w:iCs/>
          <w:color w:val="000000"/>
          <w:sz w:val="18"/>
          <w:szCs w:val="18"/>
          <w:lang w:val="ka-GE"/>
        </w:rPr>
        <w:t xml:space="preserve">ერთზე მეტი აბონენტის </w:t>
      </w:r>
      <w:r w:rsidR="002068B0" w:rsidRPr="00EF6834">
        <w:rPr>
          <w:rFonts w:ascii="Sylfaen" w:eastAsia="Times New Roman" w:hAnsi="Sylfaen" w:cs="Calibri"/>
          <w:i/>
          <w:iCs/>
          <w:color w:val="000000"/>
          <w:sz w:val="18"/>
          <w:szCs w:val="18"/>
          <w:lang w:val="ka-GE"/>
        </w:rPr>
        <w:t>ნომერი /</w:t>
      </w:r>
      <w:r w:rsidRPr="00EF6834">
        <w:rPr>
          <w:rFonts w:ascii="Sylfaen" w:eastAsia="Times New Roman" w:hAnsi="Sylfaen" w:cs="Calibri"/>
          <w:i/>
          <w:iCs/>
          <w:color w:val="000000"/>
          <w:sz w:val="18"/>
          <w:szCs w:val="18"/>
          <w:lang w:val="ka-GE"/>
        </w:rPr>
        <w:t xml:space="preserve"> ერთზე მეტი მიწოდების მისა</w:t>
      </w:r>
      <w:r w:rsidR="00690B07" w:rsidRPr="00EF6834">
        <w:rPr>
          <w:rFonts w:ascii="Sylfaen" w:eastAsia="Times New Roman" w:hAnsi="Sylfaen" w:cs="Calibri"/>
          <w:i/>
          <w:iCs/>
          <w:color w:val="000000"/>
          <w:sz w:val="18"/>
          <w:szCs w:val="18"/>
          <w:lang w:val="ka-GE"/>
        </w:rPr>
        <w:t>მარ</w:t>
      </w:r>
      <w:r w:rsidR="002068B0" w:rsidRPr="00EF6834">
        <w:rPr>
          <w:rFonts w:ascii="Sylfaen" w:eastAsia="Times New Roman" w:hAnsi="Sylfaen" w:cs="Calibri"/>
          <w:i/>
          <w:iCs/>
          <w:color w:val="000000"/>
          <w:sz w:val="18"/>
          <w:szCs w:val="18"/>
          <w:lang w:val="ka-GE"/>
        </w:rPr>
        <w:t>თი.</w:t>
      </w:r>
      <w:r w:rsidR="002068B0">
        <w:rPr>
          <w:rFonts w:ascii="Sylfaen" w:eastAsia="Times New Roman" w:hAnsi="Sylfaen" w:cs="Calibri"/>
          <w:i/>
          <w:iCs/>
          <w:color w:val="000000"/>
          <w:sz w:val="18"/>
          <w:szCs w:val="18"/>
          <w:lang w:val="ka-GE"/>
        </w:rPr>
        <w:t xml:space="preserve"> </w:t>
      </w:r>
      <w:r w:rsidRPr="003906FE">
        <w:rPr>
          <w:rFonts w:ascii="Sylfaen" w:eastAsia="Times New Roman" w:hAnsi="Sylfaen" w:cs="Calibri"/>
          <w:i/>
          <w:iCs/>
          <w:color w:val="000000"/>
          <w:sz w:val="18"/>
          <w:szCs w:val="18"/>
          <w:lang w:val="ka-GE"/>
        </w:rPr>
        <w:t xml:space="preserve"> </w:t>
      </w:r>
    </w:p>
    <w:p w14:paraId="2A7173A2" w14:textId="77777777" w:rsidR="005328E5" w:rsidRDefault="005328E5"/>
    <w:tbl>
      <w:tblPr>
        <w:tblW w:w="969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440"/>
        <w:gridCol w:w="2826"/>
        <w:gridCol w:w="2416"/>
        <w:gridCol w:w="2289"/>
      </w:tblGrid>
      <w:tr w:rsidR="003906FE" w:rsidRPr="005328E5" w14:paraId="04941C94" w14:textId="77777777" w:rsidTr="00FC1F5F">
        <w:trPr>
          <w:trHeight w:val="1440"/>
        </w:trPr>
        <w:tc>
          <w:tcPr>
            <w:tcW w:w="720" w:type="dxa"/>
            <w:shd w:val="clear" w:color="auto" w:fill="auto"/>
            <w:vAlign w:val="center"/>
            <w:hideMark/>
          </w:tcPr>
          <w:p w14:paraId="5D6DC97E" w14:textId="77777777" w:rsidR="005328E5" w:rsidRPr="005328E5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328E5">
              <w:rPr>
                <w:rFonts w:ascii="Sylfaen" w:eastAsia="Times New Roman" w:hAnsi="Sylfaen" w:cs="Calibri"/>
                <w:color w:val="000000"/>
              </w:rPr>
              <w:t>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7D7D717" w14:textId="77777777" w:rsidR="005328E5" w:rsidRPr="005328E5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აბონენტის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 N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14:paraId="0E6371EA" w14:textId="71969C4F" w:rsidR="005328E5" w:rsidRPr="005328E5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მიწოდების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მისამართი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უძრავი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ქონების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საკადასტრო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კოდის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მითითებით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14:paraId="1815C858" w14:textId="136A77C1" w:rsidR="005328E5" w:rsidRPr="005328E5" w:rsidRDefault="005328E5" w:rsidP="00FC1F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უძრავი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ქონების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მიწოდების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მისამართი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) </w:t>
            </w: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ფლობის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328E5">
              <w:rPr>
                <w:rFonts w:ascii="Sylfaen" w:eastAsia="Times New Roman" w:hAnsi="Sylfaen" w:cs="Calibri"/>
                <w:color w:val="000000"/>
              </w:rPr>
              <w:t>საფუძველი</w:t>
            </w:r>
            <w:proofErr w:type="spellEnd"/>
            <w:r w:rsidRPr="005328E5">
              <w:rPr>
                <w:rFonts w:ascii="Sylfaen" w:eastAsia="Times New Roman" w:hAnsi="Sylfaen" w:cs="Calibri"/>
                <w:color w:val="000000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14:paraId="16B3A380" w14:textId="77777777" w:rsidR="005328E5" w:rsidRPr="005328E5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328E5">
              <w:rPr>
                <w:rFonts w:ascii="Sylfaen" w:eastAsia="Times New Roman" w:hAnsi="Sylfaen" w:cs="Calibri"/>
                <w:color w:val="000000"/>
                <w:lang w:val="ka-GE"/>
              </w:rPr>
              <w:t xml:space="preserve">აღრიცხვის კვანძის საიდენტიფიკაციო ნომერი </w:t>
            </w:r>
            <w:r w:rsidRPr="005328E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>(არასავალდებულო)</w:t>
            </w:r>
          </w:p>
        </w:tc>
      </w:tr>
      <w:tr w:rsidR="005328E5" w:rsidRPr="005328E5" w14:paraId="385AA013" w14:textId="77777777" w:rsidTr="00FC1F5F">
        <w:trPr>
          <w:trHeight w:val="449"/>
        </w:trPr>
        <w:tc>
          <w:tcPr>
            <w:tcW w:w="720" w:type="dxa"/>
            <w:shd w:val="clear" w:color="auto" w:fill="auto"/>
            <w:vAlign w:val="center"/>
          </w:tcPr>
          <w:p w14:paraId="4118FA49" w14:textId="77777777" w:rsidR="005328E5" w:rsidRPr="002F1CA6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4695E9" w14:textId="77777777" w:rsidR="005328E5" w:rsidRPr="002F1CA6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14:paraId="0CF21238" w14:textId="77777777" w:rsidR="005328E5" w:rsidRPr="002F1CA6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70514C04" w14:textId="77777777" w:rsidR="005328E5" w:rsidRPr="00FC1F5F" w:rsidRDefault="00FC1F5F" w:rsidP="00FC1F5F">
            <w:pPr>
              <w:pStyle w:val="ListParagraph"/>
              <w:numPr>
                <w:ilvl w:val="0"/>
                <w:numId w:val="1"/>
              </w:numPr>
              <w:tabs>
                <w:tab w:val="left" w:pos="7"/>
                <w:tab w:val="left" w:pos="176"/>
              </w:tabs>
              <w:spacing w:after="0" w:line="240" w:lineRule="auto"/>
              <w:ind w:left="7" w:firstLine="0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საკუთრება</w:t>
            </w:r>
          </w:p>
          <w:p w14:paraId="3DB1AA83" w14:textId="0A0DB780" w:rsidR="00FC1F5F" w:rsidRPr="00FC1F5F" w:rsidRDefault="00FC1F5F" w:rsidP="00FC1F5F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7" w:firstLine="0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დროებითი ფლობა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3E737F5" w14:textId="77777777" w:rsidR="005328E5" w:rsidRPr="002F1CA6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</w:tr>
      <w:tr w:rsidR="005328E5" w:rsidRPr="005328E5" w14:paraId="5564DA0B" w14:textId="77777777" w:rsidTr="00FC1F5F">
        <w:trPr>
          <w:trHeight w:val="449"/>
        </w:trPr>
        <w:tc>
          <w:tcPr>
            <w:tcW w:w="720" w:type="dxa"/>
            <w:shd w:val="clear" w:color="auto" w:fill="auto"/>
            <w:vAlign w:val="center"/>
          </w:tcPr>
          <w:p w14:paraId="07BBCC3A" w14:textId="79DE3A13" w:rsidR="005328E5" w:rsidRPr="002F1CA6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967FF2" w14:textId="77777777" w:rsidR="005328E5" w:rsidRPr="002F1CA6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14:paraId="0AB74D92" w14:textId="77777777" w:rsidR="005328E5" w:rsidRPr="002F1CA6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59C67AAA" w14:textId="77777777" w:rsidR="00FC1F5F" w:rsidRPr="00FC1F5F" w:rsidRDefault="00FC1F5F" w:rsidP="00FC1F5F">
            <w:pPr>
              <w:pStyle w:val="ListParagraph"/>
              <w:numPr>
                <w:ilvl w:val="0"/>
                <w:numId w:val="1"/>
              </w:numPr>
              <w:tabs>
                <w:tab w:val="left" w:pos="7"/>
                <w:tab w:val="left" w:pos="318"/>
              </w:tabs>
              <w:spacing w:after="0" w:line="240" w:lineRule="auto"/>
              <w:ind w:left="7" w:firstLine="0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საკუთრება</w:t>
            </w:r>
          </w:p>
          <w:p w14:paraId="352787AC" w14:textId="2E5CA4D9" w:rsidR="005328E5" w:rsidRPr="00FC1F5F" w:rsidRDefault="00FC1F5F" w:rsidP="00FC1F5F">
            <w:pPr>
              <w:pStyle w:val="ListParagraph"/>
              <w:numPr>
                <w:ilvl w:val="0"/>
                <w:numId w:val="1"/>
              </w:numPr>
              <w:tabs>
                <w:tab w:val="left" w:pos="7"/>
                <w:tab w:val="left" w:pos="318"/>
              </w:tabs>
              <w:spacing w:after="0" w:line="240" w:lineRule="auto"/>
              <w:ind w:left="7" w:firstLine="0"/>
              <w:rPr>
                <w:rFonts w:ascii="Sylfaen" w:eastAsia="Times New Roman" w:hAnsi="Sylfaen" w:cs="Calibri"/>
                <w:color w:val="000000"/>
              </w:rPr>
            </w:pPr>
            <w:r w:rsidRPr="00FC1F5F">
              <w:rPr>
                <w:rFonts w:ascii="Sylfaen" w:eastAsia="Times New Roman" w:hAnsi="Sylfaen" w:cs="Calibri"/>
                <w:color w:val="000000"/>
                <w:lang w:val="ka-GE"/>
              </w:rPr>
              <w:t>დროებითი ფლობა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88C9CB6" w14:textId="77777777" w:rsidR="005328E5" w:rsidRPr="002F1CA6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</w:tr>
      <w:tr w:rsidR="005328E5" w:rsidRPr="005328E5" w14:paraId="7DE82035" w14:textId="77777777" w:rsidTr="00FC1F5F">
        <w:trPr>
          <w:trHeight w:val="449"/>
        </w:trPr>
        <w:tc>
          <w:tcPr>
            <w:tcW w:w="720" w:type="dxa"/>
            <w:shd w:val="clear" w:color="auto" w:fill="auto"/>
            <w:vAlign w:val="center"/>
          </w:tcPr>
          <w:p w14:paraId="190DAF5D" w14:textId="77777777" w:rsidR="005328E5" w:rsidRPr="002F1CA6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D0D54AF" w14:textId="77777777" w:rsidR="005328E5" w:rsidRPr="002F1CA6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14:paraId="43768581" w14:textId="77777777" w:rsidR="005328E5" w:rsidRPr="002F1CA6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4289E04B" w14:textId="381B655D" w:rsidR="00FC1F5F" w:rsidRPr="00FC1F5F" w:rsidRDefault="00FC1F5F" w:rsidP="00FC1F5F">
            <w:pPr>
              <w:pStyle w:val="ListParagraph"/>
              <w:numPr>
                <w:ilvl w:val="0"/>
                <w:numId w:val="1"/>
              </w:numPr>
              <w:tabs>
                <w:tab w:val="left" w:pos="7"/>
                <w:tab w:val="left" w:pos="176"/>
              </w:tabs>
              <w:spacing w:after="0" w:line="240" w:lineRule="auto"/>
              <w:ind w:left="7" w:firstLine="0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 საკუთრება</w:t>
            </w:r>
          </w:p>
          <w:p w14:paraId="34EC8E17" w14:textId="3E6E669A" w:rsidR="005328E5" w:rsidRPr="00FC1F5F" w:rsidRDefault="00FC1F5F" w:rsidP="00FC1F5F">
            <w:pPr>
              <w:pStyle w:val="ListParagraph"/>
              <w:numPr>
                <w:ilvl w:val="0"/>
                <w:numId w:val="1"/>
              </w:numPr>
              <w:tabs>
                <w:tab w:val="left" w:pos="7"/>
                <w:tab w:val="left" w:pos="318"/>
              </w:tabs>
              <w:spacing w:after="0" w:line="240" w:lineRule="auto"/>
              <w:ind w:left="7" w:firstLine="0"/>
              <w:rPr>
                <w:rFonts w:ascii="Sylfaen" w:eastAsia="Times New Roman" w:hAnsi="Sylfaen" w:cs="Calibri"/>
                <w:color w:val="000000"/>
              </w:rPr>
            </w:pPr>
            <w:r w:rsidRPr="00FC1F5F">
              <w:rPr>
                <w:rFonts w:ascii="Sylfaen" w:eastAsia="Times New Roman" w:hAnsi="Sylfaen" w:cs="Calibri"/>
                <w:color w:val="000000"/>
                <w:lang w:val="ka-GE"/>
              </w:rPr>
              <w:t>დროებითი ფლობა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213D53B" w14:textId="77777777" w:rsidR="005328E5" w:rsidRPr="002F1CA6" w:rsidRDefault="005328E5" w:rsidP="005328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</w:tr>
    </w:tbl>
    <w:p w14:paraId="06336428" w14:textId="77777777" w:rsidR="005328E5" w:rsidRDefault="005328E5"/>
    <w:sectPr w:rsidR="005328E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04A5D"/>
    <w:multiLevelType w:val="hybridMultilevel"/>
    <w:tmpl w:val="16B2311E"/>
    <w:lvl w:ilvl="0" w:tplc="28C0CB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1D"/>
    <w:rsid w:val="000158FB"/>
    <w:rsid w:val="002068B0"/>
    <w:rsid w:val="002F1CA6"/>
    <w:rsid w:val="003906FE"/>
    <w:rsid w:val="005328E5"/>
    <w:rsid w:val="00690B07"/>
    <w:rsid w:val="006D08F5"/>
    <w:rsid w:val="007D491D"/>
    <w:rsid w:val="007E3468"/>
    <w:rsid w:val="008B78AB"/>
    <w:rsid w:val="00BB22B5"/>
    <w:rsid w:val="00E41F56"/>
    <w:rsid w:val="00E94A4F"/>
    <w:rsid w:val="00EF6834"/>
    <w:rsid w:val="00F70648"/>
    <w:rsid w:val="00F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117C"/>
  <w15:chartTrackingRefBased/>
  <w15:docId w15:val="{E0CAFF7A-4827-46EE-A939-71AC9CE9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5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8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8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Revazashvili</dc:creator>
  <cp:keywords/>
  <dc:description/>
  <cp:lastModifiedBy>Dell</cp:lastModifiedBy>
  <cp:revision>13</cp:revision>
  <dcterms:created xsi:type="dcterms:W3CDTF">2022-02-18T09:56:00Z</dcterms:created>
  <dcterms:modified xsi:type="dcterms:W3CDTF">2022-03-04T12:23:00Z</dcterms:modified>
</cp:coreProperties>
</file>